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2" w:after="72" w:line="400" w:lineRule="exact"/>
        <w:ind w:firstLine="570"/>
        <w:jc w:val="left"/>
        <w:rPr>
          <w:rStyle w:val="5"/>
          <w:rFonts w:hint="eastAsia" w:ascii="仿宋" w:hAnsi="仿宋" w:eastAsia="仿宋"/>
          <w:sz w:val="28"/>
          <w:szCs w:val="28"/>
        </w:rPr>
      </w:pPr>
      <w:r>
        <w:rPr>
          <w:rStyle w:val="5"/>
          <w:rFonts w:hint="eastAsia" w:ascii="仿宋" w:hAnsi="仿宋" w:eastAsia="仿宋"/>
          <w:sz w:val="28"/>
          <w:szCs w:val="28"/>
        </w:rPr>
        <w:t>附件：行政法学院推免研究生面试名单</w:t>
      </w:r>
    </w:p>
    <w:p>
      <w:pPr>
        <w:widowControl/>
        <w:spacing w:before="72" w:after="72" w:line="400" w:lineRule="exact"/>
        <w:ind w:firstLine="570"/>
        <w:jc w:val="left"/>
        <w:rPr>
          <w:rStyle w:val="5"/>
          <w:rFonts w:ascii="仿宋" w:hAnsi="仿宋" w:eastAsia="仿宋"/>
          <w:sz w:val="28"/>
          <w:szCs w:val="28"/>
        </w:rPr>
      </w:pPr>
    </w:p>
    <w:tbl>
      <w:tblPr>
        <w:tblStyle w:val="2"/>
        <w:tblW w:w="9274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876"/>
        <w:gridCol w:w="1701"/>
        <w:gridCol w:w="2551"/>
        <w:gridCol w:w="1134"/>
        <w:gridCol w:w="1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序号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学号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姓名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必修课加权成绩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排名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2016041229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曹红梅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88.4737979470556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张梦蕊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88.1287166896148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2016041332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綦浩彤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88.0763435459568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2016041230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毕天琪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87.9275225011843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2016041390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何文灏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87.7059970745977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2016041196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李超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87.5367124585504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2016041142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简琳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87.4703931785883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罗彬源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87.4695270599707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2016041232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陈小艺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87.3330082886397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2016081017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许巧玥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87.2764227642276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2016041070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陈佩敏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87.1721111652852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2016041137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罗逸雪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87.0914258645192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2016041379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陈茗媛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87.0819516816675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2015041118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马光辉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87.0108953102794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2016041266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冉启云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86.3524396020843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2016041422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吴惠智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86.3311226906679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2016041022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乔子轩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86.1582188536239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刘萍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86.0918995736618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2016041373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王心韵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85.8597820937944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2016041242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王懿智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85.7768829938418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2016041247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林之淼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85.7176693510185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郑智文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85.7058266224538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23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2016041156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丁冰洁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85.698720985315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2016041129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王巍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85.6276646139271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2016041375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杨歆迪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85.3055423969683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于媛媛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85.2013263855992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2016051057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张瑞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85.121891760117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31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28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2016041427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李雨洁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84.7749881572714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39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  <w:t>2016041386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Arial" w:eastAsia="等线" w:cs="Times New Roman"/>
                <w:color w:val="auto"/>
                <w:kern w:val="0"/>
                <w:sz w:val="20"/>
                <w:szCs w:val="20"/>
              </w:rPr>
              <w:t>刘心睿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84.4528659403126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  <w:t>45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等线" w:eastAsia="等线" w:cs="Times New Roman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ascii="Times New Roman" w:hAnsi="Times New Roman" w:cs="Times New Roman"/>
        </w:rPr>
      </w:pPr>
    </w:p>
    <w:p/>
    <w:p/>
    <w:p>
      <w:pPr>
        <w:widowControl/>
        <w:jc w:val="left"/>
      </w:pPr>
      <w:r>
        <w:br w:type="page"/>
      </w:r>
    </w:p>
    <w:p/>
    <w:p/>
    <w:p/>
    <w:tbl>
      <w:tblPr>
        <w:tblStyle w:val="2"/>
        <w:tblW w:w="952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814"/>
        <w:gridCol w:w="1108"/>
        <w:gridCol w:w="2874"/>
        <w:gridCol w:w="755"/>
        <w:gridCol w:w="1461"/>
        <w:gridCol w:w="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行政法学院本科2016级申请支教保研情况统计表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（支教保研的创新能力测试，由学校统一安排，时间地点另行通知）</w:t>
            </w: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序号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学号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姓名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必修课加权成绩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排名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四级成绩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2016041399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王越扬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85.1065845570819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32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502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2016041264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罗力铖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82.3117006158219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117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487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2016041362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丁文嘉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82.1174798673614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124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541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2016041127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刘峻宏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81.8900994789199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136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487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361" w:right="1361" w:bottom="1361" w:left="136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175D"/>
    <w:rsid w:val="000A38E8"/>
    <w:rsid w:val="001839D1"/>
    <w:rsid w:val="002E3A82"/>
    <w:rsid w:val="00304FA9"/>
    <w:rsid w:val="003A4A0F"/>
    <w:rsid w:val="00487FE8"/>
    <w:rsid w:val="00541C23"/>
    <w:rsid w:val="005C6C42"/>
    <w:rsid w:val="007E0139"/>
    <w:rsid w:val="00870CEF"/>
    <w:rsid w:val="00BD4423"/>
    <w:rsid w:val="00C4767F"/>
    <w:rsid w:val="00CD4B47"/>
    <w:rsid w:val="00E43ADC"/>
    <w:rsid w:val="00E9175D"/>
    <w:rsid w:val="00F332E9"/>
    <w:rsid w:val="02711ACC"/>
    <w:rsid w:val="033533F2"/>
    <w:rsid w:val="070766F8"/>
    <w:rsid w:val="14AE6A95"/>
    <w:rsid w:val="1AC902A7"/>
    <w:rsid w:val="26F36F8A"/>
    <w:rsid w:val="39B666E9"/>
    <w:rsid w:val="47F22B05"/>
    <w:rsid w:val="49C20A9A"/>
    <w:rsid w:val="65DF7940"/>
    <w:rsid w:val="76340232"/>
    <w:rsid w:val="7703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15"/>
    <w:basedOn w:val="4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316</Words>
  <Characters>1803</Characters>
  <Lines>15</Lines>
  <Paragraphs>4</Paragraphs>
  <TotalTime>52</TotalTime>
  <ScaleCrop>false</ScaleCrop>
  <LinksUpToDate>false</LinksUpToDate>
  <CharactersWithSpaces>2115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2018-09-06T01:51:00Z</dcterms:created>
  <dc:creator>xb21cn</dc:creator>
  <cp:lastModifiedBy>范文婧</cp:lastModifiedBy>
  <cp:lastPrinted>2019-09-06T02:41:00Z</cp:lastPrinted>
  <dcterms:modified xsi:type="dcterms:W3CDTF">2019-09-08T00:57:58Z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